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205A" w14:textId="62EBB01E" w:rsidR="002E15EA" w:rsidRPr="002E15EA" w:rsidRDefault="002E15EA">
      <w:pPr>
        <w:rPr>
          <w:sz w:val="24"/>
          <w:szCs w:val="24"/>
          <w:lang w:val="en-US"/>
        </w:rPr>
      </w:pPr>
      <w:r w:rsidRPr="002E15EA">
        <w:rPr>
          <w:sz w:val="24"/>
          <w:szCs w:val="24"/>
          <w:lang w:val="en-US"/>
        </w:rPr>
        <w:t>Privacy Policy</w:t>
      </w:r>
    </w:p>
    <w:p w14:paraId="458A9CD0" w14:textId="3AC1DBC0" w:rsidR="006431C0" w:rsidRPr="002E15EA" w:rsidRDefault="006431C0">
      <w:pPr>
        <w:rPr>
          <w:rStyle w:val="Emphasis"/>
          <w:rFonts w:ascii="Helvetica" w:hAnsi="Helvetica" w:cs="Helvetica"/>
          <w:color w:val="2F2F30"/>
          <w:sz w:val="24"/>
          <w:szCs w:val="24"/>
        </w:rPr>
      </w:pPr>
      <w:r w:rsidRPr="002E15EA">
        <w:rPr>
          <w:rStyle w:val="Emphasis"/>
          <w:rFonts w:ascii="Helvetica" w:hAnsi="Helvetica" w:cs="Helvetica"/>
          <w:color w:val="2F2F30"/>
          <w:sz w:val="24"/>
          <w:szCs w:val="24"/>
        </w:rPr>
        <w:t xml:space="preserve">We receive, </w:t>
      </w:r>
      <w:proofErr w:type="gramStart"/>
      <w:r w:rsidRPr="002E15EA">
        <w:rPr>
          <w:rStyle w:val="Emphasis"/>
          <w:rFonts w:ascii="Helvetica" w:hAnsi="Helvetica" w:cs="Helvetica"/>
          <w:color w:val="2F2F30"/>
          <w:sz w:val="24"/>
          <w:szCs w:val="24"/>
        </w:rPr>
        <w:t>collect</w:t>
      </w:r>
      <w:proofErr w:type="gramEnd"/>
      <w:r w:rsidRPr="002E15EA">
        <w:rPr>
          <w:rStyle w:val="Emphasis"/>
          <w:rFonts w:ascii="Helvetica" w:hAnsi="Helvetica" w:cs="Helvetica"/>
          <w:color w:val="2F2F30"/>
          <w:sz w:val="24"/>
          <w:szCs w:val="24"/>
        </w:rPr>
        <w:t xml:space="preserve">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7D7B7017" w14:textId="03881C7E" w:rsidR="006431C0" w:rsidRPr="002E15EA" w:rsidRDefault="006431C0">
      <w:pPr>
        <w:rPr>
          <w:rStyle w:val="Emphasis"/>
          <w:rFonts w:ascii="Helvetica" w:hAnsi="Helvetica" w:cs="Helvetica"/>
          <w:color w:val="2F2F30"/>
          <w:sz w:val="24"/>
          <w:szCs w:val="24"/>
        </w:rPr>
      </w:pPr>
    </w:p>
    <w:p w14:paraId="17B9C440" w14:textId="34877067" w:rsidR="006431C0" w:rsidRPr="002E15EA" w:rsidRDefault="006431C0">
      <w:pPr>
        <w:rPr>
          <w:rStyle w:val="Emphasis"/>
          <w:rFonts w:ascii="Helvetica" w:hAnsi="Helvetica" w:cs="Helvetica"/>
          <w:color w:val="2F2F30"/>
          <w:sz w:val="24"/>
          <w:szCs w:val="24"/>
        </w:rPr>
      </w:pPr>
      <w:r w:rsidRPr="002E15EA">
        <w:rPr>
          <w:rStyle w:val="Emphasis"/>
          <w:rFonts w:ascii="Helvetica" w:hAnsi="Helvetica" w:cs="Helvetica"/>
          <w:color w:val="2F2F30"/>
          <w:sz w:val="24"/>
          <w:szCs w:val="24"/>
        </w:rPr>
        <w:t xml:space="preserve">When you conduct a transaction on our website, as part of the process, we collect personal information you give us such as your name, </w:t>
      </w:r>
      <w:proofErr w:type="gramStart"/>
      <w:r w:rsidRPr="002E15EA">
        <w:rPr>
          <w:rStyle w:val="Emphasis"/>
          <w:rFonts w:ascii="Helvetica" w:hAnsi="Helvetica" w:cs="Helvetica"/>
          <w:color w:val="2F2F30"/>
          <w:sz w:val="24"/>
          <w:szCs w:val="24"/>
        </w:rPr>
        <w:t>address</w:t>
      </w:r>
      <w:proofErr w:type="gramEnd"/>
      <w:r w:rsidRPr="002E15EA">
        <w:rPr>
          <w:rStyle w:val="Emphasis"/>
          <w:rFonts w:ascii="Helvetica" w:hAnsi="Helvetica" w:cs="Helvetica"/>
          <w:color w:val="2F2F30"/>
          <w:sz w:val="24"/>
          <w:szCs w:val="24"/>
        </w:rPr>
        <w:t xml:space="preserve"> and email address. Your personal information will be used for the specific reasons stated above only.</w:t>
      </w:r>
    </w:p>
    <w:p w14:paraId="4AEFFC7B" w14:textId="73B5C516" w:rsidR="006431C0" w:rsidRPr="002E15EA" w:rsidRDefault="006431C0">
      <w:pPr>
        <w:rPr>
          <w:rStyle w:val="Emphasis"/>
          <w:rFonts w:ascii="Helvetica" w:hAnsi="Helvetica" w:cs="Helvetica"/>
          <w:color w:val="2F2F30"/>
          <w:sz w:val="24"/>
          <w:szCs w:val="24"/>
        </w:rPr>
      </w:pPr>
    </w:p>
    <w:p w14:paraId="4DCFF3F5" w14:textId="77777777" w:rsidR="006431C0" w:rsidRPr="006431C0" w:rsidRDefault="006431C0" w:rsidP="006431C0">
      <w:pPr>
        <w:spacing w:after="0"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We collect such Non-personal and Personal Information for the following purposes:</w:t>
      </w:r>
    </w:p>
    <w:p w14:paraId="3DCEE10F" w14:textId="77777777" w:rsidR="006431C0" w:rsidRPr="006431C0" w:rsidRDefault="006431C0" w:rsidP="006431C0">
      <w:pPr>
        <w:numPr>
          <w:ilvl w:val="0"/>
          <w:numId w:val="1"/>
        </w:numPr>
        <w:spacing w:before="45" w:after="45"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 xml:space="preserve">To provide and operate the </w:t>
      </w:r>
      <w:proofErr w:type="gramStart"/>
      <w:r w:rsidRPr="006431C0">
        <w:rPr>
          <w:rFonts w:ascii="Helvetica" w:eastAsia="Times New Roman" w:hAnsi="Helvetica" w:cs="Helvetica"/>
          <w:i/>
          <w:iCs/>
          <w:color w:val="2F2F30"/>
          <w:sz w:val="28"/>
          <w:szCs w:val="28"/>
          <w:lang w:eastAsia="en-GB"/>
        </w:rPr>
        <w:t>Services;</w:t>
      </w:r>
      <w:proofErr w:type="gramEnd"/>
    </w:p>
    <w:p w14:paraId="449CDB3C" w14:textId="77777777" w:rsidR="006431C0" w:rsidRPr="006431C0" w:rsidRDefault="006431C0" w:rsidP="006431C0">
      <w:pPr>
        <w:numPr>
          <w:ilvl w:val="0"/>
          <w:numId w:val="1"/>
        </w:numPr>
        <w:spacing w:before="45" w:after="45"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 xml:space="preserve">To provide our Users with ongoing customer assistance and technical </w:t>
      </w:r>
      <w:proofErr w:type="gramStart"/>
      <w:r w:rsidRPr="006431C0">
        <w:rPr>
          <w:rFonts w:ascii="Helvetica" w:eastAsia="Times New Roman" w:hAnsi="Helvetica" w:cs="Helvetica"/>
          <w:i/>
          <w:iCs/>
          <w:color w:val="2F2F30"/>
          <w:sz w:val="28"/>
          <w:szCs w:val="28"/>
          <w:lang w:eastAsia="en-GB"/>
        </w:rPr>
        <w:t>support;</w:t>
      </w:r>
      <w:proofErr w:type="gramEnd"/>
    </w:p>
    <w:p w14:paraId="50935E05" w14:textId="77777777" w:rsidR="006431C0" w:rsidRPr="006431C0" w:rsidRDefault="006431C0" w:rsidP="006431C0">
      <w:pPr>
        <w:numPr>
          <w:ilvl w:val="0"/>
          <w:numId w:val="1"/>
        </w:numPr>
        <w:spacing w:before="45" w:after="45"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 xml:space="preserve">To be able to contact our Visitors and Users with general or personalized service-related notices and promotional </w:t>
      </w:r>
      <w:proofErr w:type="gramStart"/>
      <w:r w:rsidRPr="006431C0">
        <w:rPr>
          <w:rFonts w:ascii="Helvetica" w:eastAsia="Times New Roman" w:hAnsi="Helvetica" w:cs="Helvetica"/>
          <w:i/>
          <w:iCs/>
          <w:color w:val="2F2F30"/>
          <w:sz w:val="28"/>
          <w:szCs w:val="28"/>
          <w:lang w:eastAsia="en-GB"/>
        </w:rPr>
        <w:t>messages;</w:t>
      </w:r>
      <w:proofErr w:type="gramEnd"/>
    </w:p>
    <w:p w14:paraId="408ABBC2" w14:textId="77777777" w:rsidR="006431C0" w:rsidRPr="006431C0" w:rsidRDefault="006431C0" w:rsidP="006431C0">
      <w:pPr>
        <w:numPr>
          <w:ilvl w:val="0"/>
          <w:numId w:val="1"/>
        </w:numPr>
        <w:spacing w:before="45" w:after="45"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 xml:space="preserve">To create aggregated statistical data and other aggregated and/or inferred Non-personal Information, which we or our business partners may use to provide and improve our respective </w:t>
      </w:r>
      <w:proofErr w:type="gramStart"/>
      <w:r w:rsidRPr="006431C0">
        <w:rPr>
          <w:rFonts w:ascii="Helvetica" w:eastAsia="Times New Roman" w:hAnsi="Helvetica" w:cs="Helvetica"/>
          <w:i/>
          <w:iCs/>
          <w:color w:val="2F2F30"/>
          <w:sz w:val="28"/>
          <w:szCs w:val="28"/>
          <w:lang w:eastAsia="en-GB"/>
        </w:rPr>
        <w:t>services;</w:t>
      </w:r>
      <w:proofErr w:type="gramEnd"/>
      <w:r w:rsidRPr="006431C0">
        <w:rPr>
          <w:rFonts w:ascii="Helvetica" w:eastAsia="Times New Roman" w:hAnsi="Helvetica" w:cs="Helvetica"/>
          <w:i/>
          <w:iCs/>
          <w:color w:val="2F2F30"/>
          <w:sz w:val="28"/>
          <w:szCs w:val="28"/>
          <w:lang w:eastAsia="en-GB"/>
        </w:rPr>
        <w:t> </w:t>
      </w:r>
    </w:p>
    <w:p w14:paraId="2551E86E" w14:textId="5DF6327B" w:rsidR="006431C0" w:rsidRPr="002E15EA" w:rsidRDefault="006431C0" w:rsidP="006431C0">
      <w:pPr>
        <w:numPr>
          <w:ilvl w:val="0"/>
          <w:numId w:val="1"/>
        </w:numPr>
        <w:spacing w:before="45" w:after="45" w:line="240" w:lineRule="auto"/>
        <w:rPr>
          <w:rFonts w:ascii="Helvetica" w:eastAsia="Times New Roman" w:hAnsi="Helvetica" w:cs="Helvetica"/>
          <w:color w:val="2F2F30"/>
          <w:sz w:val="28"/>
          <w:szCs w:val="28"/>
          <w:lang w:eastAsia="en-GB"/>
        </w:rPr>
      </w:pPr>
      <w:r w:rsidRPr="006431C0">
        <w:rPr>
          <w:rFonts w:ascii="Helvetica" w:eastAsia="Times New Roman" w:hAnsi="Helvetica" w:cs="Helvetica"/>
          <w:i/>
          <w:iCs/>
          <w:color w:val="2F2F30"/>
          <w:sz w:val="28"/>
          <w:szCs w:val="28"/>
          <w:lang w:eastAsia="en-GB"/>
        </w:rPr>
        <w:t>To comply with any applicable laws and regulations.</w:t>
      </w:r>
    </w:p>
    <w:p w14:paraId="48FB8481" w14:textId="77777777" w:rsidR="002E15EA" w:rsidRPr="006431C0" w:rsidRDefault="002E15EA" w:rsidP="002E15EA">
      <w:pPr>
        <w:spacing w:before="45" w:after="45" w:line="240" w:lineRule="auto"/>
        <w:rPr>
          <w:rFonts w:ascii="Helvetica" w:eastAsia="Times New Roman" w:hAnsi="Helvetica" w:cs="Helvetica"/>
          <w:color w:val="2F2F30"/>
          <w:sz w:val="28"/>
          <w:szCs w:val="28"/>
          <w:lang w:eastAsia="en-GB"/>
        </w:rPr>
      </w:pPr>
    </w:p>
    <w:p w14:paraId="723BFFE2" w14:textId="77777777" w:rsidR="006431C0" w:rsidRPr="002E15EA" w:rsidRDefault="006431C0" w:rsidP="002E15EA">
      <w:pPr>
        <w:spacing w:after="0" w:line="240" w:lineRule="auto"/>
        <w:rPr>
          <w:rFonts w:ascii="Helvetica" w:eastAsia="Times New Roman" w:hAnsi="Helvetica" w:cs="Helvetica"/>
          <w:color w:val="2F2F30"/>
          <w:sz w:val="28"/>
          <w:szCs w:val="28"/>
          <w:lang w:eastAsia="en-GB"/>
        </w:rPr>
      </w:pPr>
      <w:r w:rsidRPr="002E15EA">
        <w:rPr>
          <w:rFonts w:ascii="Helvetica" w:eastAsia="Times New Roman" w:hAnsi="Helvetica" w:cs="Helvetica"/>
          <w:i/>
          <w:iCs/>
          <w:color w:val="2F2F30"/>
          <w:sz w:val="28"/>
          <w:szCs w:val="28"/>
          <w:lang w:eastAsia="en-GB"/>
        </w:rPr>
        <w:t xml:space="preserve">Our company is hosted on the Wix.com platform. Wix.com provides us with the online platform that allows us to sell our products and services to you. Your data may be stored through </w:t>
      </w:r>
      <w:proofErr w:type="spellStart"/>
      <w:r w:rsidRPr="002E15EA">
        <w:rPr>
          <w:rFonts w:ascii="Helvetica" w:eastAsia="Times New Roman" w:hAnsi="Helvetica" w:cs="Helvetica"/>
          <w:i/>
          <w:iCs/>
          <w:color w:val="2F2F30"/>
          <w:sz w:val="28"/>
          <w:szCs w:val="28"/>
          <w:lang w:eastAsia="en-GB"/>
        </w:rPr>
        <w:t>Wix.com’s</w:t>
      </w:r>
      <w:proofErr w:type="spellEnd"/>
      <w:r w:rsidRPr="002E15EA">
        <w:rPr>
          <w:rFonts w:ascii="Helvetica" w:eastAsia="Times New Roman" w:hAnsi="Helvetica" w:cs="Helvetica"/>
          <w:i/>
          <w:iCs/>
          <w:color w:val="2F2F30"/>
          <w:sz w:val="28"/>
          <w:szCs w:val="28"/>
          <w:lang w:eastAsia="en-GB"/>
        </w:rPr>
        <w:t xml:space="preserve"> data storage, databases and the general Wix.com applications. They store your data on secure servers behind a firewall.  </w:t>
      </w:r>
    </w:p>
    <w:p w14:paraId="02D46E93" w14:textId="77777777" w:rsidR="006431C0" w:rsidRPr="002E15EA" w:rsidRDefault="006431C0" w:rsidP="002E15EA">
      <w:pPr>
        <w:pStyle w:val="ListParagraph"/>
        <w:spacing w:after="0" w:line="240" w:lineRule="auto"/>
        <w:rPr>
          <w:rFonts w:ascii="Helvetica" w:eastAsia="Times New Roman" w:hAnsi="Helvetica" w:cs="Helvetica"/>
          <w:color w:val="2F2F30"/>
          <w:sz w:val="28"/>
          <w:szCs w:val="28"/>
          <w:lang w:eastAsia="en-GB"/>
        </w:rPr>
      </w:pPr>
    </w:p>
    <w:p w14:paraId="2AA2BF6A" w14:textId="32B43DC1" w:rsidR="006431C0" w:rsidRPr="002E15EA" w:rsidRDefault="006431C0" w:rsidP="002E15EA">
      <w:pPr>
        <w:spacing w:after="0" w:line="240" w:lineRule="auto"/>
        <w:rPr>
          <w:rFonts w:ascii="Helvetica" w:eastAsia="Times New Roman" w:hAnsi="Helvetica" w:cs="Helvetica"/>
          <w:color w:val="2F2F30"/>
          <w:sz w:val="28"/>
          <w:szCs w:val="28"/>
          <w:lang w:eastAsia="en-GB"/>
        </w:rPr>
      </w:pPr>
      <w:r w:rsidRPr="002E15EA">
        <w:rPr>
          <w:rFonts w:ascii="Helvetica" w:eastAsia="Times New Roman" w:hAnsi="Helvetica" w:cs="Helvetica"/>
          <w:i/>
          <w:iCs/>
          <w:color w:val="2F2F30"/>
          <w:sz w:val="28"/>
          <w:szCs w:val="28"/>
          <w:lang w:eastAsia="en-GB"/>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47B1E31D" w14:textId="38DBD974" w:rsidR="006431C0" w:rsidRPr="002E15EA" w:rsidRDefault="006431C0" w:rsidP="006431C0">
      <w:pPr>
        <w:spacing w:after="0" w:line="240" w:lineRule="auto"/>
        <w:rPr>
          <w:rFonts w:ascii="Helvetica" w:eastAsia="Times New Roman" w:hAnsi="Helvetica" w:cs="Helvetica"/>
          <w:color w:val="2F2F30"/>
          <w:sz w:val="28"/>
          <w:szCs w:val="28"/>
          <w:lang w:eastAsia="en-GB"/>
        </w:rPr>
      </w:pPr>
    </w:p>
    <w:p w14:paraId="6531F9FA" w14:textId="7DB5ACF8" w:rsidR="006431C0" w:rsidRPr="002E15EA" w:rsidRDefault="006431C0" w:rsidP="006431C0">
      <w:pPr>
        <w:spacing w:after="0" w:line="240" w:lineRule="auto"/>
        <w:rPr>
          <w:rStyle w:val="Emphasis"/>
          <w:rFonts w:ascii="Helvetica" w:hAnsi="Helvetica" w:cs="Helvetica"/>
          <w:color w:val="2F2F30"/>
          <w:sz w:val="24"/>
          <w:szCs w:val="24"/>
        </w:rPr>
      </w:pPr>
      <w:r w:rsidRPr="002E15EA">
        <w:rPr>
          <w:rStyle w:val="Emphasis"/>
          <w:rFonts w:ascii="Helvetica" w:hAnsi="Helvetica" w:cs="Helvetica"/>
          <w:color w:val="2F2F30"/>
          <w:sz w:val="24"/>
          <w:szCs w:val="24"/>
        </w:rPr>
        <w:lastRenderedPageBreak/>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3DB9B1E9" w14:textId="17EB0F63" w:rsidR="006431C0" w:rsidRPr="002E15EA" w:rsidRDefault="006431C0" w:rsidP="006431C0">
      <w:pPr>
        <w:spacing w:after="0" w:line="240" w:lineRule="auto"/>
        <w:rPr>
          <w:rStyle w:val="Emphasis"/>
          <w:rFonts w:ascii="Helvetica" w:hAnsi="Helvetica" w:cs="Helvetica"/>
          <w:color w:val="2F2F30"/>
          <w:sz w:val="24"/>
          <w:szCs w:val="24"/>
        </w:rPr>
      </w:pPr>
    </w:p>
    <w:p w14:paraId="2E31F0B1" w14:textId="77777777" w:rsidR="002E15EA" w:rsidRPr="002E15EA" w:rsidRDefault="002E15EA" w:rsidP="002E15EA">
      <w:pPr>
        <w:spacing w:after="0" w:line="240" w:lineRule="auto"/>
        <w:rPr>
          <w:rFonts w:ascii="Helvetica" w:eastAsia="Times New Roman" w:hAnsi="Helvetica" w:cs="Helvetica"/>
          <w:color w:val="2F2F30"/>
          <w:sz w:val="28"/>
          <w:szCs w:val="28"/>
          <w:lang w:eastAsia="en-GB"/>
        </w:rPr>
      </w:pPr>
    </w:p>
    <w:p w14:paraId="7F28DEBF" w14:textId="77777777" w:rsidR="002E15EA" w:rsidRPr="002E15EA" w:rsidRDefault="002E15EA" w:rsidP="002E15EA">
      <w:pPr>
        <w:spacing w:after="0" w:line="240" w:lineRule="auto"/>
        <w:rPr>
          <w:rFonts w:ascii="Helvetica" w:eastAsia="Times New Roman" w:hAnsi="Helvetica" w:cs="Helvetica"/>
          <w:color w:val="2F2F30"/>
          <w:sz w:val="28"/>
          <w:szCs w:val="28"/>
          <w:lang w:eastAsia="en-GB"/>
        </w:rPr>
      </w:pPr>
    </w:p>
    <w:p w14:paraId="282E4CAF" w14:textId="4CEB6FB2" w:rsidR="002E15EA" w:rsidRPr="002E15EA" w:rsidRDefault="002E15EA" w:rsidP="002E15EA">
      <w:pPr>
        <w:spacing w:after="0" w:line="240" w:lineRule="auto"/>
        <w:rPr>
          <w:rFonts w:ascii="Helvetica" w:eastAsia="Times New Roman" w:hAnsi="Helvetica" w:cs="Helvetica"/>
          <w:color w:val="2F2F30"/>
          <w:sz w:val="28"/>
          <w:szCs w:val="28"/>
          <w:lang w:eastAsia="en-GB"/>
        </w:rPr>
      </w:pPr>
      <w:r w:rsidRPr="002E15EA">
        <w:rPr>
          <w:rFonts w:ascii="Helvetica" w:eastAsia="Times New Roman" w:hAnsi="Helvetica" w:cs="Helvetica"/>
          <w:color w:val="2F2F30"/>
          <w:sz w:val="28"/>
          <w:szCs w:val="28"/>
          <w:lang w:eastAsia="en-GB"/>
        </w:rPr>
        <w:t>The following links explain how to access cookie settings in various browsers:</w:t>
      </w:r>
    </w:p>
    <w:p w14:paraId="1340A886"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5" w:tgtFrame="_blank" w:history="1">
        <w:r w:rsidRPr="002E15EA">
          <w:rPr>
            <w:rFonts w:ascii="Helvetica" w:eastAsia="Times New Roman" w:hAnsi="Helvetica" w:cs="Helvetica"/>
            <w:color w:val="116DFF"/>
            <w:sz w:val="28"/>
            <w:szCs w:val="28"/>
            <w:u w:val="single"/>
            <w:lang w:eastAsia="en-GB"/>
          </w:rPr>
          <w:t>Cookie settings in Firefox</w:t>
        </w:r>
      </w:hyperlink>
    </w:p>
    <w:p w14:paraId="328DD314"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6" w:tgtFrame="_blank" w:history="1">
        <w:r w:rsidRPr="002E15EA">
          <w:rPr>
            <w:rFonts w:ascii="Helvetica" w:eastAsia="Times New Roman" w:hAnsi="Helvetica" w:cs="Helvetica"/>
            <w:color w:val="116DFF"/>
            <w:sz w:val="28"/>
            <w:szCs w:val="28"/>
            <w:u w:val="single"/>
            <w:lang w:eastAsia="en-GB"/>
          </w:rPr>
          <w:t>Cookie settings in Internet Explorer</w:t>
        </w:r>
      </w:hyperlink>
    </w:p>
    <w:p w14:paraId="05E77B2A"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7" w:tgtFrame="_blank" w:history="1">
        <w:r w:rsidRPr="002E15EA">
          <w:rPr>
            <w:rFonts w:ascii="Helvetica" w:eastAsia="Times New Roman" w:hAnsi="Helvetica" w:cs="Helvetica"/>
            <w:color w:val="116DFF"/>
            <w:sz w:val="28"/>
            <w:szCs w:val="28"/>
            <w:u w:val="single"/>
            <w:lang w:eastAsia="en-GB"/>
          </w:rPr>
          <w:t>Cookie settings in Google Chrome</w:t>
        </w:r>
      </w:hyperlink>
    </w:p>
    <w:p w14:paraId="1C6CA605"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8" w:tgtFrame="_blank" w:history="1">
        <w:r w:rsidRPr="002E15EA">
          <w:rPr>
            <w:rFonts w:ascii="Helvetica" w:eastAsia="Times New Roman" w:hAnsi="Helvetica" w:cs="Helvetica"/>
            <w:color w:val="116DFF"/>
            <w:sz w:val="28"/>
            <w:szCs w:val="28"/>
            <w:u w:val="single"/>
            <w:lang w:eastAsia="en-GB"/>
          </w:rPr>
          <w:t>Cookie settings in Safari (OS X)</w:t>
        </w:r>
      </w:hyperlink>
    </w:p>
    <w:p w14:paraId="0F29C44B"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9" w:tgtFrame="_blank" w:history="1">
        <w:r w:rsidRPr="002E15EA">
          <w:rPr>
            <w:rFonts w:ascii="Helvetica" w:eastAsia="Times New Roman" w:hAnsi="Helvetica" w:cs="Helvetica"/>
            <w:color w:val="116DFF"/>
            <w:sz w:val="28"/>
            <w:szCs w:val="28"/>
            <w:u w:val="single"/>
            <w:lang w:eastAsia="en-GB"/>
          </w:rPr>
          <w:t>Cookie settings in Safari (iOS)</w:t>
        </w:r>
      </w:hyperlink>
    </w:p>
    <w:p w14:paraId="505C26BF" w14:textId="77777777" w:rsidR="002E15EA" w:rsidRPr="002E15EA" w:rsidRDefault="002E15EA" w:rsidP="002E15EA">
      <w:pPr>
        <w:numPr>
          <w:ilvl w:val="0"/>
          <w:numId w:val="2"/>
        </w:numPr>
        <w:spacing w:before="45" w:after="45" w:line="240" w:lineRule="auto"/>
        <w:rPr>
          <w:rFonts w:ascii="Helvetica" w:eastAsia="Times New Roman" w:hAnsi="Helvetica" w:cs="Helvetica"/>
          <w:color w:val="2F2F30"/>
          <w:sz w:val="28"/>
          <w:szCs w:val="28"/>
          <w:lang w:eastAsia="en-GB"/>
        </w:rPr>
      </w:pPr>
      <w:hyperlink r:id="rId10" w:tgtFrame="_blank" w:history="1">
        <w:r w:rsidRPr="002E15EA">
          <w:rPr>
            <w:rFonts w:ascii="Helvetica" w:eastAsia="Times New Roman" w:hAnsi="Helvetica" w:cs="Helvetica"/>
            <w:color w:val="116DFF"/>
            <w:sz w:val="28"/>
            <w:szCs w:val="28"/>
            <w:u w:val="single"/>
            <w:lang w:eastAsia="en-GB"/>
          </w:rPr>
          <w:t>Cookie settings in Android</w:t>
        </w:r>
      </w:hyperlink>
    </w:p>
    <w:p w14:paraId="7A473B62" w14:textId="77777777" w:rsidR="002E15EA" w:rsidRPr="002E15EA" w:rsidRDefault="002E15EA" w:rsidP="002E15EA">
      <w:pPr>
        <w:spacing w:after="0" w:line="240" w:lineRule="auto"/>
        <w:rPr>
          <w:rFonts w:ascii="Helvetica" w:eastAsia="Times New Roman" w:hAnsi="Helvetica" w:cs="Helvetica"/>
          <w:color w:val="2F2F30"/>
          <w:sz w:val="28"/>
          <w:szCs w:val="28"/>
          <w:lang w:eastAsia="en-GB"/>
        </w:rPr>
      </w:pPr>
      <w:r w:rsidRPr="002E15EA">
        <w:rPr>
          <w:rFonts w:ascii="Helvetica" w:eastAsia="Times New Roman" w:hAnsi="Helvetica" w:cs="Helvetica"/>
          <w:color w:val="2F2F30"/>
          <w:sz w:val="28"/>
          <w:szCs w:val="28"/>
          <w:lang w:eastAsia="en-GB"/>
        </w:rPr>
        <w:br/>
        <w:t>To opt out of being tracked by Google Analytics across all websites, visit this link: </w:t>
      </w:r>
      <w:hyperlink r:id="rId11" w:history="1">
        <w:r w:rsidRPr="002E15EA">
          <w:rPr>
            <w:rFonts w:ascii="Helvetica" w:eastAsia="Times New Roman" w:hAnsi="Helvetica" w:cs="Helvetica"/>
            <w:color w:val="116DFF"/>
            <w:sz w:val="28"/>
            <w:szCs w:val="28"/>
            <w:u w:val="single"/>
            <w:lang w:eastAsia="en-GB"/>
          </w:rPr>
          <w:t>http://tools.google.com/dlpage/gaoptout</w:t>
        </w:r>
      </w:hyperlink>
      <w:r w:rsidRPr="002E15EA">
        <w:rPr>
          <w:rFonts w:ascii="Helvetica" w:eastAsia="Times New Roman" w:hAnsi="Helvetica" w:cs="Helvetica"/>
          <w:color w:val="2F2F30"/>
          <w:sz w:val="28"/>
          <w:szCs w:val="28"/>
          <w:lang w:eastAsia="en-GB"/>
        </w:rPr>
        <w:t>.</w:t>
      </w:r>
    </w:p>
    <w:p w14:paraId="2FBA1757" w14:textId="77777777" w:rsidR="006431C0" w:rsidRPr="002E15EA" w:rsidRDefault="006431C0" w:rsidP="006431C0">
      <w:pPr>
        <w:spacing w:after="0" w:line="240" w:lineRule="auto"/>
        <w:rPr>
          <w:rFonts w:ascii="Helvetica" w:eastAsia="Times New Roman" w:hAnsi="Helvetica" w:cs="Helvetica"/>
          <w:color w:val="2F2F30"/>
          <w:sz w:val="28"/>
          <w:szCs w:val="28"/>
          <w:lang w:eastAsia="en-GB"/>
        </w:rPr>
      </w:pPr>
    </w:p>
    <w:p w14:paraId="1F56C4FF" w14:textId="77777777" w:rsidR="006431C0" w:rsidRPr="002E15EA" w:rsidRDefault="006431C0">
      <w:pPr>
        <w:rPr>
          <w:sz w:val="24"/>
          <w:szCs w:val="24"/>
          <w:lang w:val="en-US"/>
        </w:rPr>
      </w:pPr>
    </w:p>
    <w:sectPr w:rsidR="006431C0" w:rsidRPr="002E1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B23CB"/>
    <w:multiLevelType w:val="multilevel"/>
    <w:tmpl w:val="C4D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E2141"/>
    <w:multiLevelType w:val="multilevel"/>
    <w:tmpl w:val="EABE2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C0"/>
    <w:rsid w:val="002E15EA"/>
    <w:rsid w:val="00643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78A2"/>
  <w15:chartTrackingRefBased/>
  <w15:docId w15:val="{C34488A7-CE90-49BE-A538-C982484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31C0"/>
    <w:rPr>
      <w:i/>
      <w:iCs/>
    </w:rPr>
  </w:style>
  <w:style w:type="paragraph" w:styleId="ListParagraph">
    <w:name w:val="List Paragraph"/>
    <w:basedOn w:val="Normal"/>
    <w:uiPriority w:val="34"/>
    <w:qFormat/>
    <w:rsid w:val="00643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5997">
      <w:bodyDiv w:val="1"/>
      <w:marLeft w:val="0"/>
      <w:marRight w:val="0"/>
      <w:marTop w:val="0"/>
      <w:marBottom w:val="0"/>
      <w:divBdr>
        <w:top w:val="none" w:sz="0" w:space="0" w:color="auto"/>
        <w:left w:val="none" w:sz="0" w:space="0" w:color="auto"/>
        <w:bottom w:val="none" w:sz="0" w:space="0" w:color="auto"/>
        <w:right w:val="none" w:sz="0" w:space="0" w:color="auto"/>
      </w:divBdr>
    </w:div>
    <w:div w:id="1052803033">
      <w:bodyDiv w:val="1"/>
      <w:marLeft w:val="0"/>
      <w:marRight w:val="0"/>
      <w:marTop w:val="0"/>
      <w:marBottom w:val="0"/>
      <w:divBdr>
        <w:top w:val="none" w:sz="0" w:space="0" w:color="auto"/>
        <w:left w:val="none" w:sz="0" w:space="0" w:color="auto"/>
        <w:bottom w:val="none" w:sz="0" w:space="0" w:color="auto"/>
        <w:right w:val="none" w:sz="0" w:space="0" w:color="auto"/>
      </w:divBdr>
    </w:div>
    <w:div w:id="13553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apple.com/kb/PH17191?viewlocale=en_US&amp;locale=en_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support/chrome/bin/answer.py?answer=956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help/17442/windows-internet-explorer-delete-manage-cookies" TargetMode="External"/><Relationship Id="rId11" Type="http://schemas.openxmlformats.org/officeDocument/2006/relationships/hyperlink" Target="http://tools.google.com/dlpage/gaoptout" TargetMode="External"/><Relationship Id="rId5" Type="http://schemas.openxmlformats.org/officeDocument/2006/relationships/hyperlink" Target="http://support.mozilla.com/en-US/kb/Enabling%20and%20disabling%20cookies" TargetMode="External"/><Relationship Id="rId10" Type="http://schemas.openxmlformats.org/officeDocument/2006/relationships/hyperlink" Target="https://support.google.com/chrome/answer/95647?co=GENIE.Platform%3DAndroid&amp;hl=en&amp;oco=0" TargetMode="External"/><Relationship Id="rId4" Type="http://schemas.openxmlformats.org/officeDocument/2006/relationships/webSettings" Target="webSettings.xml"/><Relationship Id="rId9" Type="http://schemas.openxmlformats.org/officeDocument/2006/relationships/hyperlink" Target="https://support.apple.com/en-us/HT201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howells</dc:creator>
  <cp:keywords/>
  <dc:description/>
  <cp:lastModifiedBy>adam howells</cp:lastModifiedBy>
  <cp:revision>1</cp:revision>
  <dcterms:created xsi:type="dcterms:W3CDTF">2021-12-13T21:35:00Z</dcterms:created>
  <dcterms:modified xsi:type="dcterms:W3CDTF">2021-12-13T22:01:00Z</dcterms:modified>
</cp:coreProperties>
</file>